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1" w:name="_heading=h.gjdgxs" w:colFirst="0" w:colLast="0"/>
      <w:bookmarkEnd w:id="1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16C52A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375FBF" w:rsidRDefault="00375FBF"/>
    <w:sectPr w:rsidR="00375FB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9B42A" w14:textId="77777777" w:rsidR="002D3939" w:rsidRDefault="002D3939">
      <w:r>
        <w:separator/>
      </w:r>
    </w:p>
  </w:endnote>
  <w:endnote w:type="continuationSeparator" w:id="0">
    <w:p w14:paraId="26084C55" w14:textId="77777777" w:rsidR="002D3939" w:rsidRDefault="002D3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009B2" w14:textId="77777777" w:rsidR="002D3939" w:rsidRDefault="002D3939">
      <w:r>
        <w:separator/>
      </w:r>
    </w:p>
  </w:footnote>
  <w:footnote w:type="continuationSeparator" w:id="0">
    <w:p w14:paraId="0FC73FAA" w14:textId="77777777" w:rsidR="002D3939" w:rsidRDefault="002D39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6751B7BF" w14:textId="1F237313" w:rsidR="007E4F5F" w:rsidRDefault="00BF49C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LICITACIÓN PÚBLICA NACIONAL </w:t>
    </w:r>
    <w:r w:rsidR="009E5AC9">
      <w:rPr>
        <w:rFonts w:ascii="Cambria" w:eastAsia="Cambria" w:hAnsi="Cambria" w:cs="Cambria"/>
        <w:b/>
        <w:sz w:val="20"/>
        <w:szCs w:val="20"/>
      </w:rPr>
      <w:t xml:space="preserve">MIXTA </w:t>
    </w:r>
    <w:r>
      <w:rPr>
        <w:rFonts w:ascii="Cambria" w:eastAsia="Cambria" w:hAnsi="Cambria" w:cs="Cambria"/>
        <w:b/>
        <w:sz w:val="20"/>
        <w:szCs w:val="20"/>
      </w:rPr>
      <w:t>40051001-0</w:t>
    </w:r>
    <w:r w:rsidR="00C679A9">
      <w:rPr>
        <w:rFonts w:ascii="Cambria" w:eastAsia="Cambria" w:hAnsi="Cambria" w:cs="Cambria"/>
        <w:b/>
        <w:sz w:val="20"/>
        <w:szCs w:val="20"/>
      </w:rPr>
      <w:t>43</w:t>
    </w:r>
    <w:r w:rsidR="00C87FFD">
      <w:rPr>
        <w:rFonts w:ascii="Cambria" w:eastAsia="Cambria" w:hAnsi="Cambria" w:cs="Cambria"/>
        <w:b/>
        <w:sz w:val="20"/>
        <w:szCs w:val="20"/>
      </w:rPr>
      <w:t>-2</w:t>
    </w:r>
    <w:r w:rsidR="00191DD9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C679A9">
      <w:rPr>
        <w:rFonts w:ascii="Cambria" w:eastAsia="Cambria" w:hAnsi="Cambria" w:cs="Cambria"/>
        <w:b/>
        <w:sz w:val="20"/>
        <w:szCs w:val="20"/>
      </w:rPr>
      <w:t>43</w:t>
    </w:r>
    <w:r>
      <w:rPr>
        <w:rFonts w:ascii="Cambria" w:eastAsia="Cambria" w:hAnsi="Cambria" w:cs="Cambria"/>
        <w:b/>
        <w:sz w:val="20"/>
        <w:szCs w:val="20"/>
      </w:rPr>
      <w:t>/202</w:t>
    </w:r>
    <w:r w:rsidR="00191DD9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 xml:space="preserve">) </w:t>
    </w:r>
  </w:p>
  <w:p w14:paraId="0000001E" w14:textId="4961AE57" w:rsidR="00375FBF" w:rsidRDefault="00BF49C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ADQUISICIÓN </w:t>
    </w:r>
    <w:r w:rsidR="00C87FFD">
      <w:rPr>
        <w:rFonts w:ascii="Cambria" w:eastAsia="Cambria" w:hAnsi="Cambria" w:cs="Cambria"/>
        <w:b/>
        <w:sz w:val="20"/>
        <w:szCs w:val="20"/>
      </w:rPr>
      <w:t xml:space="preserve">DE </w:t>
    </w:r>
    <w:r w:rsidR="00191DD9">
      <w:rPr>
        <w:rFonts w:ascii="Cambria" w:eastAsia="Cambria" w:hAnsi="Cambria" w:cs="Cambria"/>
        <w:b/>
        <w:sz w:val="20"/>
        <w:szCs w:val="20"/>
      </w:rPr>
      <w:t xml:space="preserve">VEHÍCULOS </w:t>
    </w:r>
  </w:p>
  <w:p w14:paraId="0000001F" w14:textId="77777777" w:rsidR="00375FBF" w:rsidRDefault="00375FB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191DD9"/>
    <w:rsid w:val="002D3939"/>
    <w:rsid w:val="00375FBF"/>
    <w:rsid w:val="004732AD"/>
    <w:rsid w:val="00571FBD"/>
    <w:rsid w:val="007E4F5F"/>
    <w:rsid w:val="009E5AC9"/>
    <w:rsid w:val="00A95105"/>
    <w:rsid w:val="00BF49CC"/>
    <w:rsid w:val="00C679A9"/>
    <w:rsid w:val="00C87FFD"/>
    <w:rsid w:val="00E2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7</cp:revision>
  <dcterms:created xsi:type="dcterms:W3CDTF">2017-07-11T17:03:00Z</dcterms:created>
  <dcterms:modified xsi:type="dcterms:W3CDTF">2023-06-25T05:50:00Z</dcterms:modified>
</cp:coreProperties>
</file>